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Permanent Marker" w:cs="Permanent Marker" w:eastAsia="Permanent Marker" w:hAnsi="Permanent Marker"/>
          <w:sz w:val="96"/>
          <w:szCs w:val="96"/>
        </w:rPr>
      </w:pPr>
      <w:r w:rsidDel="00000000" w:rsidR="00000000" w:rsidRPr="00000000">
        <w:rPr>
          <w:rFonts w:ascii="Permanent Marker" w:cs="Permanent Marker" w:eastAsia="Permanent Marker" w:hAnsi="Permanent Marker"/>
          <w:sz w:val="96"/>
          <w:szCs w:val="96"/>
          <w:rtl w:val="0"/>
        </w:rPr>
        <w:t xml:space="preserve">Quieter than….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2533650</wp:posOffset>
            </wp:positionH>
            <wp:positionV relativeFrom="paragraph">
              <wp:posOffset>742950</wp:posOffset>
            </wp:positionV>
            <wp:extent cx="900113" cy="691753"/>
            <wp:effectExtent b="0" l="0" r="0" t="0"/>
            <wp:wrapSquare wrapText="bothSides" distB="114300" distT="114300" distL="114300" distR="114300"/>
            <wp:docPr descr="ssttt! little baby-mouse, sleeping on my hand | this little … | Flickr" id="3" name="image7.jpg"/>
            <a:graphic>
              <a:graphicData uri="http://schemas.openxmlformats.org/drawingml/2006/picture">
                <pic:pic>
                  <pic:nvPicPr>
                    <pic:cNvPr descr="ssttt! little baby-mouse, sleeping on my hand | this little … | Flickr" id="0" name="image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6917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783f04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783f04"/>
          <w:sz w:val="48"/>
          <w:szCs w:val="48"/>
          <w:rtl w:val="0"/>
        </w:rPr>
        <w:t xml:space="preserve">Quieter than a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783f04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783f04"/>
          <w:sz w:val="48"/>
          <w:szCs w:val="48"/>
          <w:rtl w:val="0"/>
        </w:rPr>
        <w:t xml:space="preserve">sleeping mouse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2800350</wp:posOffset>
            </wp:positionH>
            <wp:positionV relativeFrom="paragraph">
              <wp:posOffset>209550</wp:posOffset>
            </wp:positionV>
            <wp:extent cx="832616" cy="557213"/>
            <wp:effectExtent b="0" l="0" r="0" t="0"/>
            <wp:wrapSquare wrapText="bothSides" distB="114300" distT="114300" distL="114300" distR="114300"/>
            <wp:docPr descr="Library, Books - Free pictures on Pixabay" id="1" name="image5.jpg"/>
            <a:graphic>
              <a:graphicData uri="http://schemas.openxmlformats.org/drawingml/2006/picture">
                <pic:pic>
                  <pic:nvPicPr>
                    <pic:cNvPr descr="Library, Books - Free pictures on Pixabay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616" cy="557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ff0000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ff0000"/>
          <w:sz w:val="48"/>
          <w:szCs w:val="48"/>
          <w:rtl w:val="0"/>
        </w:rPr>
        <w:t xml:space="preserve">Quieter than a library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3838575</wp:posOffset>
            </wp:positionH>
            <wp:positionV relativeFrom="paragraph">
              <wp:posOffset>114300</wp:posOffset>
            </wp:positionV>
            <wp:extent cx="924446" cy="623888"/>
            <wp:effectExtent b="0" l="0" r="0" t="0"/>
            <wp:wrapSquare wrapText="bothSides" distB="114300" distT="114300" distL="114300" distR="114300"/>
            <wp:docPr descr="Abandoned house Knoxville black and white | Abandoned house … | Flickr" id="5" name="image10.jpg"/>
            <a:graphic>
              <a:graphicData uri="http://schemas.openxmlformats.org/drawingml/2006/picture">
                <pic:pic>
                  <pic:nvPicPr>
                    <pic:cNvPr descr="Abandoned house Knoxville black and white | Abandoned house … | Flickr"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446" cy="623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666666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666666"/>
          <w:sz w:val="48"/>
          <w:szCs w:val="48"/>
          <w:rtl w:val="0"/>
        </w:rPr>
        <w:t xml:space="preserve">Quieter than an abandoned house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bf9000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bf9000"/>
          <w:sz w:val="48"/>
          <w:szCs w:val="48"/>
          <w:rtl w:val="0"/>
        </w:rPr>
        <w:t xml:space="preserve">Or a hopping of a tiny flea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3143250</wp:posOffset>
            </wp:positionH>
            <wp:positionV relativeFrom="paragraph">
              <wp:posOffset>209550</wp:posOffset>
            </wp:positionV>
            <wp:extent cx="1038225" cy="695325"/>
            <wp:effectExtent b="0" l="0" r="0" t="0"/>
            <wp:wrapSquare wrapText="bothSides" distB="114300" distT="114300" distL="114300" distR="114300"/>
            <wp:docPr descr="Ceratophyllus garei - Wikipedia" id="8" name="image16.jpg"/>
            <a:graphic>
              <a:graphicData uri="http://schemas.openxmlformats.org/drawingml/2006/picture">
                <pic:pic>
                  <pic:nvPicPr>
                    <pic:cNvPr descr="Ceratophyllus garei - Wikipedia"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666666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666666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4124325</wp:posOffset>
            </wp:positionH>
            <wp:positionV relativeFrom="paragraph">
              <wp:posOffset>219075</wp:posOffset>
            </wp:positionV>
            <wp:extent cx="904875" cy="606862"/>
            <wp:effectExtent b="0" l="0" r="0" t="0"/>
            <wp:wrapSquare wrapText="bothSides" distB="114300" distT="114300" distL="114300" distR="114300"/>
            <wp:docPr descr="Peas Free Stock Photo - Public Domain Pictures" id="6" name="image12.jpg"/>
            <a:graphic>
              <a:graphicData uri="http://schemas.openxmlformats.org/drawingml/2006/picture">
                <pic:pic>
                  <pic:nvPicPr>
                    <pic:cNvPr descr="Peas Free Stock Photo - Public Domain Pictures"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06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93c47d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93c47d"/>
          <w:sz w:val="48"/>
          <w:szCs w:val="48"/>
          <w:rtl w:val="0"/>
        </w:rPr>
        <w:t xml:space="preserve">Quieter than the squashing of a pea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3838575</wp:posOffset>
            </wp:positionH>
            <wp:positionV relativeFrom="paragraph">
              <wp:posOffset>352425</wp:posOffset>
            </wp:positionV>
            <wp:extent cx="1027088" cy="776288"/>
            <wp:effectExtent b="0" l="0" r="0" t="0"/>
            <wp:wrapSquare wrapText="bothSides" distB="114300" distT="114300" distL="114300" distR="114300"/>
            <wp:docPr descr="Warrior - Free pictures on Pixabay" id="2" name="image6.png"/>
            <a:graphic>
              <a:graphicData uri="http://schemas.openxmlformats.org/drawingml/2006/picture">
                <pic:pic>
                  <pic:nvPicPr>
                    <pic:cNvPr descr="Warrior - Free pictures on Pixabay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7088" cy="776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Quieter than when the sound collector left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3262313</wp:posOffset>
            </wp:positionH>
            <wp:positionV relativeFrom="paragraph">
              <wp:posOffset>161925</wp:posOffset>
            </wp:positionV>
            <wp:extent cx="1042988" cy="695325"/>
            <wp:effectExtent b="0" l="0" r="0" t="0"/>
            <wp:wrapSquare wrapText="bothSides" distB="114300" distT="114300" distL="114300" distR="114300"/>
            <wp:docPr descr="Free photo: Calm Sea, Beach, Cornwall Beech - Free Image on ..." id="4" name="image8.jpg"/>
            <a:graphic>
              <a:graphicData uri="http://schemas.openxmlformats.org/drawingml/2006/picture">
                <pic:pic>
                  <pic:nvPicPr>
                    <pic:cNvPr descr="Free photo: Calm Sea, Beach, Cornwall Beech - Free Image on ..."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color w:val="4a86e8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color w:val="4a86e8"/>
          <w:sz w:val="48"/>
          <w:szCs w:val="48"/>
          <w:rtl w:val="0"/>
        </w:rPr>
        <w:t xml:space="preserve">Quieter than a calm sea</w:t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3714750</wp:posOffset>
            </wp:positionH>
            <wp:positionV relativeFrom="paragraph">
              <wp:posOffset>133350</wp:posOffset>
            </wp:positionV>
            <wp:extent cx="1172549" cy="781050"/>
            <wp:effectExtent b="0" l="0" r="0" t="0"/>
            <wp:wrapSquare wrapText="bothSides" distB="114300" distT="114300" distL="114300" distR="114300"/>
            <wp:docPr descr="File:Tents in the medival camp at UNESCO celebrations in Třebíč ..." id="7" name="image14.jpg"/>
            <a:graphic>
              <a:graphicData uri="http://schemas.openxmlformats.org/drawingml/2006/picture">
                <pic:pic>
                  <pic:nvPicPr>
                    <pic:cNvPr descr="File:Tents in the medival camp at UNESCO celebrations in Třebíč ..."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2549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Pinyon Script" w:cs="Pinyon Script" w:eastAsia="Pinyon Script" w:hAnsi="Pinyon Script"/>
          <w:sz w:val="48"/>
          <w:szCs w:val="48"/>
        </w:rPr>
      </w:pPr>
      <w:r w:rsidDel="00000000" w:rsidR="00000000" w:rsidRPr="00000000">
        <w:rPr>
          <w:rFonts w:ascii="Pinyon Script" w:cs="Pinyon Script" w:eastAsia="Pinyon Script" w:hAnsi="Pinyon Script"/>
          <w:sz w:val="48"/>
          <w:szCs w:val="48"/>
          <w:rtl w:val="0"/>
        </w:rPr>
        <w:t xml:space="preserve">or the inside of an empty tent</w:t>
      </w:r>
    </w:p>
    <w:p w:rsidR="00000000" w:rsidDel="00000000" w:rsidP="00000000" w:rsidRDefault="00000000" w:rsidRPr="00000000">
      <w:pPr>
        <w:contextualSpacing w:val="0"/>
        <w:rPr>
          <w:rFonts w:ascii="Luckiest Guy" w:cs="Luckiest Guy" w:eastAsia="Luckiest Guy" w:hAnsi="Luckiest Guy"/>
          <w:sz w:val="48"/>
          <w:szCs w:val="48"/>
        </w:rPr>
      </w:pPr>
      <w:r w:rsidDel="00000000" w:rsidR="00000000" w:rsidRPr="00000000">
        <w:rPr>
          <w:rFonts w:ascii="Luckiest Guy" w:cs="Luckiest Guy" w:eastAsia="Luckiest Guy" w:hAnsi="Luckiest Guy"/>
          <w:sz w:val="48"/>
          <w:szCs w:val="48"/>
          <w:rtl w:val="0"/>
        </w:rPr>
        <w:t xml:space="preserve">By Saket Cilaveni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inyon Script">
    <w:embedRegular w:fontKey="{00000000-0000-0000-0000-000000000000}" r:id="rId1" w:subsetted="0"/>
  </w:font>
  <w:font w:name="Permanent Marker">
    <w:embedRegular w:fontKey="{00000000-0000-0000-0000-000000000000}" r:id="rId2" w:subsetted="0"/>
  </w:font>
  <w:font w:name="Luckiest Guy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8.jpg"/><Relationship Id="rId10" Type="http://schemas.openxmlformats.org/officeDocument/2006/relationships/image" Target="media/image6.png"/><Relationship Id="rId12" Type="http://schemas.openxmlformats.org/officeDocument/2006/relationships/image" Target="media/image14.jpg"/><Relationship Id="rId9" Type="http://schemas.openxmlformats.org/officeDocument/2006/relationships/image" Target="media/image12.jpg"/><Relationship Id="rId5" Type="http://schemas.openxmlformats.org/officeDocument/2006/relationships/image" Target="media/image7.jpg"/><Relationship Id="rId6" Type="http://schemas.openxmlformats.org/officeDocument/2006/relationships/image" Target="media/image5.jpg"/><Relationship Id="rId7" Type="http://schemas.openxmlformats.org/officeDocument/2006/relationships/image" Target="media/image10.jpg"/><Relationship Id="rId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PermanentMarker-regular.ttf"/><Relationship Id="rId3" Type="http://schemas.openxmlformats.org/officeDocument/2006/relationships/font" Target="fonts/LuckiestGuy-regular.ttf"/></Relationships>
</file>