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center"/>
        <w:rPr>
          <w:rFonts w:ascii="Pinyon Script" w:cs="Pinyon Script" w:eastAsia="Pinyon Script" w:hAnsi="Pinyon Script"/>
          <w:sz w:val="144"/>
          <w:szCs w:val="144"/>
        </w:rPr>
      </w:pPr>
      <w:r w:rsidDel="00000000" w:rsidR="00000000" w:rsidRPr="00000000">
        <w:rPr>
          <w:rFonts w:ascii="Pinyon Script" w:cs="Pinyon Script" w:eastAsia="Pinyon Script" w:hAnsi="Pinyon Script"/>
          <w:sz w:val="144"/>
          <w:szCs w:val="144"/>
          <w:rtl w:val="0"/>
        </w:rPr>
        <w:t xml:space="preserve">Quieter than</w:t>
      </w:r>
    </w:p>
    <w:p w:rsidR="00000000" w:rsidDel="00000000" w:rsidP="00000000" w:rsidRDefault="00000000" w:rsidRPr="00000000">
      <w:pPr>
        <w:contextualSpacing w:val="0"/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Fonts w:ascii="Quicksand" w:cs="Quicksand" w:eastAsia="Quicksand" w:hAnsi="Quicksand"/>
          <w:sz w:val="48"/>
          <w:szCs w:val="48"/>
          <w:rtl w:val="0"/>
        </w:rPr>
        <w:t xml:space="preserve">Quieter than a sleeping mouse,</w:t>
      </w:r>
    </w:p>
    <w:p w:rsidR="00000000" w:rsidDel="00000000" w:rsidP="00000000" w:rsidRDefault="00000000" w:rsidRPr="00000000">
      <w:pPr>
        <w:contextualSpacing w:val="0"/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Fonts w:ascii="Quicksand" w:cs="Quicksand" w:eastAsia="Quicksand" w:hAnsi="Quicksand"/>
          <w:sz w:val="48"/>
          <w:szCs w:val="48"/>
          <w:rtl w:val="0"/>
        </w:rPr>
        <w:t xml:space="preserve">Quieter than a library, </w:t>
      </w:r>
    </w:p>
    <w:p w:rsidR="00000000" w:rsidDel="00000000" w:rsidP="00000000" w:rsidRDefault="00000000" w:rsidRPr="00000000">
      <w:pPr>
        <w:contextualSpacing w:val="0"/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Fonts w:ascii="Quicksand" w:cs="Quicksand" w:eastAsia="Quicksand" w:hAnsi="Quicksand"/>
          <w:sz w:val="48"/>
          <w:szCs w:val="48"/>
          <w:rtl w:val="0"/>
        </w:rPr>
        <w:t xml:space="preserve">Quieter than an abandoned house,</w:t>
      </w:r>
    </w:p>
    <w:p w:rsidR="00000000" w:rsidDel="00000000" w:rsidP="00000000" w:rsidRDefault="00000000" w:rsidRPr="00000000">
      <w:pPr>
        <w:contextualSpacing w:val="0"/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Fonts w:ascii="Quicksand" w:cs="Quicksand" w:eastAsia="Quicksand" w:hAnsi="Quicksand"/>
          <w:sz w:val="48"/>
          <w:szCs w:val="48"/>
          <w:rtl w:val="0"/>
        </w:rPr>
        <w:t xml:space="preserve">Or the hopping of the flea,</w:t>
      </w:r>
    </w:p>
    <w:p w:rsidR="00000000" w:rsidDel="00000000" w:rsidP="00000000" w:rsidRDefault="00000000" w:rsidRPr="00000000">
      <w:pPr>
        <w:contextualSpacing w:val="0"/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Fonts w:ascii="Quicksand" w:cs="Quicksand" w:eastAsia="Quicksand" w:hAnsi="Quicksand"/>
          <w:sz w:val="48"/>
          <w:szCs w:val="48"/>
          <w:rtl w:val="0"/>
        </w:rPr>
        <w:t xml:space="preserve">Quieter than a sleeping fly, </w:t>
      </w:r>
    </w:p>
    <w:p w:rsidR="00000000" w:rsidDel="00000000" w:rsidP="00000000" w:rsidRDefault="00000000" w:rsidRPr="00000000">
      <w:pPr>
        <w:contextualSpacing w:val="0"/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Fonts w:ascii="Quicksand" w:cs="Quicksand" w:eastAsia="Quicksand" w:hAnsi="Quicksand"/>
          <w:sz w:val="48"/>
          <w:szCs w:val="48"/>
          <w:rtl w:val="0"/>
        </w:rPr>
        <w:t xml:space="preserve">Quieter than when i eat pie,</w:t>
      </w:r>
    </w:p>
    <w:p w:rsidR="00000000" w:rsidDel="00000000" w:rsidP="00000000" w:rsidRDefault="00000000" w:rsidRPr="00000000">
      <w:pPr>
        <w:contextualSpacing w:val="0"/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Fonts w:ascii="Quicksand" w:cs="Quicksand" w:eastAsia="Quicksand" w:hAnsi="Quicksand"/>
          <w:sz w:val="48"/>
          <w:szCs w:val="48"/>
          <w:rtl w:val="0"/>
        </w:rPr>
        <w:t xml:space="preserve">Quieter than chinese whispers, </w:t>
      </w:r>
    </w:p>
    <w:p w:rsidR="00000000" w:rsidDel="00000000" w:rsidP="00000000" w:rsidRDefault="00000000" w:rsidRPr="00000000">
      <w:pPr>
        <w:contextualSpacing w:val="0"/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Fonts w:ascii="Quicksand" w:cs="Quicksand" w:eastAsia="Quicksand" w:hAnsi="Quicksand"/>
          <w:sz w:val="48"/>
          <w:szCs w:val="48"/>
          <w:rtl w:val="0"/>
        </w:rPr>
        <w:t xml:space="preserve">Quieter than a cat with whiskers, </w:t>
      </w:r>
    </w:p>
    <w:p w:rsidR="00000000" w:rsidDel="00000000" w:rsidP="00000000" w:rsidRDefault="00000000" w:rsidRPr="00000000">
      <w:pPr>
        <w:contextualSpacing w:val="0"/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Quicksand" w:cs="Quicksand" w:eastAsia="Quicksand" w:hAnsi="Quicksand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Pinyon Script" w:cs="Pinyon Script" w:eastAsia="Pinyon Script" w:hAnsi="Pinyon Script"/>
          <w:sz w:val="48"/>
          <w:szCs w:val="48"/>
        </w:rPr>
      </w:pPr>
      <w:r w:rsidDel="00000000" w:rsidR="00000000" w:rsidRPr="00000000">
        <w:rPr>
          <w:rFonts w:ascii="Pinyon Script" w:cs="Pinyon Script" w:eastAsia="Pinyon Script" w:hAnsi="Pinyon Script"/>
          <w:color w:val="0000ff"/>
          <w:sz w:val="48"/>
          <w:szCs w:val="48"/>
          <w:rtl w:val="0"/>
        </w:rPr>
        <w:t xml:space="preserve">By Oisin Molloy</w:t>
      </w:r>
      <w:r w:rsidDel="00000000" w:rsidR="00000000" w:rsidRPr="00000000">
        <w:rPr>
          <w:rFonts w:ascii="Pinyon Script" w:cs="Pinyon Script" w:eastAsia="Pinyon Script" w:hAnsi="Pinyon Script"/>
          <w:sz w:val="48"/>
          <w:szCs w:val="48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jc w:val="center"/>
        <w:rPr>
          <w:rFonts w:ascii="Pinyon Script" w:cs="Pinyon Script" w:eastAsia="Pinyon Script" w:hAnsi="Pinyon Script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5243513</wp:posOffset>
            </wp:positionH>
            <wp:positionV relativeFrom="paragraph">
              <wp:posOffset>247650</wp:posOffset>
            </wp:positionV>
            <wp:extent cx="1109663" cy="1400175"/>
            <wp:effectExtent b="0" l="0" r="0" t="0"/>
            <wp:wrapSquare wrapText="bothSides" distB="114300" distT="114300" distL="114300" distR="114300"/>
            <wp:docPr descr="little mouse, still sleeping | Eddy Van 3000 | Flickr" id="2" name="image6.jpg"/>
            <a:graphic>
              <a:graphicData uri="http://schemas.openxmlformats.org/drawingml/2006/picture">
                <pic:pic>
                  <pic:nvPicPr>
                    <pic:cNvPr descr="little mouse, still sleeping | Eddy Van 3000 | Flickr" id="0" name="image6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9663" cy="1400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3467100</wp:posOffset>
            </wp:positionH>
            <wp:positionV relativeFrom="paragraph">
              <wp:posOffset>261938</wp:posOffset>
            </wp:positionV>
            <wp:extent cx="1333500" cy="1395413"/>
            <wp:effectExtent b="0" l="0" r="0" t="0"/>
            <wp:wrapSquare wrapText="bothSides" distB="114300" distT="114300" distL="114300" distR="114300"/>
            <wp:docPr descr="Library Book Cart Vector Graphic - Free Public Domain Stock Photo ..." id="3" name="image7.png"/>
            <a:graphic>
              <a:graphicData uri="http://schemas.openxmlformats.org/drawingml/2006/picture">
                <pic:pic>
                  <pic:nvPicPr>
                    <pic:cNvPr descr="Library Book Cart Vector Graphic - Free Public Domain Stock Photo ..."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954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-219074</wp:posOffset>
            </wp:positionH>
            <wp:positionV relativeFrom="paragraph">
              <wp:posOffset>333375</wp:posOffset>
            </wp:positionV>
            <wp:extent cx="1466850" cy="1109663"/>
            <wp:effectExtent b="0" l="0" r="0" t="0"/>
            <wp:wrapSquare wrapText="bothSides" distB="114300" distT="114300" distL="114300" distR="114300"/>
            <wp:docPr descr="Free Images : sweet, view, pet, kitten, whiskers, vertebrate ..." id="4" name="image8.jpg"/>
            <a:graphic>
              <a:graphicData uri="http://schemas.openxmlformats.org/drawingml/2006/picture">
                <pic:pic>
                  <pic:nvPicPr>
                    <pic:cNvPr descr="Free Images : sweet, view, pet, kitten, whiskers, vertebrate ..." id="0" name="image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1096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1724025</wp:posOffset>
            </wp:positionH>
            <wp:positionV relativeFrom="paragraph">
              <wp:posOffset>300038</wp:posOffset>
            </wp:positionV>
            <wp:extent cx="1190625" cy="1309688"/>
            <wp:effectExtent b="0" l="0" r="0" t="0"/>
            <wp:wrapSquare wrapText="bothSides" distB="114300" distT="114300" distL="114300" distR="114300"/>
            <wp:docPr descr="Parasitic flies of domestic animals - Wikipedia" id="1" name="image5.jpg"/>
            <a:graphic>
              <a:graphicData uri="http://schemas.openxmlformats.org/drawingml/2006/picture">
                <pic:pic>
                  <pic:nvPicPr>
                    <pic:cNvPr descr="Parasitic flies of domestic animals - Wikipedia"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3096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Pinyon Script">
    <w:embedRegular w:fontKey="{00000000-0000-0000-0000-000000000000}" r:id="rId1" w:subsetted="0"/>
  </w:font>
  <w:font w:name="Quicksand">
    <w:embedRegular w:fontKey="{00000000-0000-0000-0000-000000000000}" r:id="rId2" w:subsetted="0"/>
    <w:embedBold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6.jpg"/><Relationship Id="rId6" Type="http://schemas.openxmlformats.org/officeDocument/2006/relationships/image" Target="media/image7.png"/><Relationship Id="rId7" Type="http://schemas.openxmlformats.org/officeDocument/2006/relationships/image" Target="media/image8.jpg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inyonScript-regular.ttf"/><Relationship Id="rId2" Type="http://schemas.openxmlformats.org/officeDocument/2006/relationships/font" Target="fonts/Quicksand-regular.ttf"/><Relationship Id="rId3" Type="http://schemas.openxmlformats.org/officeDocument/2006/relationships/font" Target="fonts/Quicksand-bold.ttf"/></Relationships>
</file>